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1F7" w:rsidRDefault="00456C7D">
      <w:pPr>
        <w:rPr>
          <w:b/>
          <w:sz w:val="32"/>
          <w:szCs w:val="32"/>
          <w:u w:val="single"/>
        </w:rPr>
      </w:pPr>
      <w:r w:rsidRPr="00456C7D">
        <w:rPr>
          <w:b/>
          <w:sz w:val="32"/>
          <w:szCs w:val="32"/>
          <w:u w:val="single"/>
        </w:rPr>
        <w:t>GLOBAL LOGISTIC SHOW 22 – 24 FEBRUARY, 2018</w:t>
      </w:r>
    </w:p>
    <w:p w:rsidR="00456C7D" w:rsidRDefault="00456C7D">
      <w:pPr>
        <w:rPr>
          <w:sz w:val="28"/>
          <w:szCs w:val="28"/>
        </w:rPr>
      </w:pPr>
      <w:r w:rsidRPr="00456C7D">
        <w:rPr>
          <w:sz w:val="28"/>
          <w:szCs w:val="28"/>
        </w:rPr>
        <w:t>Infi</w:t>
      </w:r>
      <w:r>
        <w:rPr>
          <w:sz w:val="28"/>
          <w:szCs w:val="28"/>
        </w:rPr>
        <w:t>nity Expo is organizing a how on logistic &amp; Supply Chain 22 – 24 February, 2018 at Bombay Exhibition Centre, Mumbai by the name of Global Logistic show. Global Logistics Show, in its 3</w:t>
      </w:r>
      <w:r w:rsidRPr="00456C7D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edition that put a spotlight on the logistics, 3PL, freight forwarding and transport sector. The event will aim to be the premier gathering of Logistics &amp; Supply Chain Sector and with its series of alliances and collocated events will ensure high degree of visibility and business match </w:t>
      </w:r>
      <w:proofErr w:type="spellStart"/>
      <w:r>
        <w:rPr>
          <w:sz w:val="28"/>
          <w:szCs w:val="28"/>
        </w:rPr>
        <w:t>aking</w:t>
      </w:r>
      <w:proofErr w:type="spellEnd"/>
      <w:r>
        <w:rPr>
          <w:sz w:val="28"/>
          <w:szCs w:val="28"/>
        </w:rPr>
        <w:t xml:space="preserve"> at the event.</w:t>
      </w:r>
    </w:p>
    <w:p w:rsidR="00792802" w:rsidRDefault="00456C7D">
      <w:pPr>
        <w:rPr>
          <w:sz w:val="28"/>
          <w:szCs w:val="28"/>
        </w:rPr>
      </w:pPr>
      <w:r>
        <w:rPr>
          <w:sz w:val="28"/>
          <w:szCs w:val="28"/>
        </w:rPr>
        <w:t>The event will build further on the strengths of the last two editions and add some new elements based on the input from industry leaders and strategic partners. The 3- day event will have the following elements in order to appeal to and at</w:t>
      </w:r>
      <w:r w:rsidR="00792802">
        <w:rPr>
          <w:sz w:val="28"/>
          <w:szCs w:val="28"/>
        </w:rPr>
        <w:t xml:space="preserve">tract various stakeholders of the industry. The aim being definitely to create maximum value for LL Participants. Please visit website for more details </w:t>
      </w:r>
      <w:hyperlink r:id="rId4" w:history="1">
        <w:r w:rsidR="00792802" w:rsidRPr="00497AC5">
          <w:rPr>
            <w:rStyle w:val="Hyperlink"/>
            <w:sz w:val="28"/>
            <w:szCs w:val="28"/>
          </w:rPr>
          <w:t>www.globallogisticsshow.com</w:t>
        </w:r>
      </w:hyperlink>
      <w:r w:rsidR="00792802">
        <w:rPr>
          <w:sz w:val="28"/>
          <w:szCs w:val="28"/>
        </w:rPr>
        <w:t xml:space="preserve"> </w:t>
      </w:r>
    </w:p>
    <w:p w:rsidR="00792802" w:rsidRDefault="00792802">
      <w:pPr>
        <w:rPr>
          <w:sz w:val="28"/>
          <w:szCs w:val="28"/>
        </w:rPr>
      </w:pPr>
    </w:p>
    <w:p w:rsidR="00792802" w:rsidRPr="00792802" w:rsidRDefault="00792802">
      <w:pPr>
        <w:rPr>
          <w:sz w:val="28"/>
          <w:szCs w:val="28"/>
          <w:u w:val="single"/>
        </w:rPr>
      </w:pPr>
      <w:r w:rsidRPr="00792802">
        <w:rPr>
          <w:sz w:val="28"/>
          <w:szCs w:val="28"/>
          <w:u w:val="single"/>
        </w:rPr>
        <w:t>Contact:</w:t>
      </w:r>
    </w:p>
    <w:p w:rsidR="00456C7D" w:rsidRDefault="00792802">
      <w:pPr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gramStart"/>
      <w:r>
        <w:rPr>
          <w:sz w:val="28"/>
          <w:szCs w:val="28"/>
        </w:rPr>
        <w:t>EXHIBITOR</w:t>
      </w:r>
      <w:r w:rsidR="00456C7D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Mr</w:t>
      </w:r>
      <w:proofErr w:type="spellEnd"/>
      <w:r>
        <w:rPr>
          <w:sz w:val="28"/>
          <w:szCs w:val="28"/>
        </w:rPr>
        <w:t xml:space="preserve"> Mohit </w:t>
      </w:r>
      <w:proofErr w:type="spellStart"/>
      <w:r>
        <w:rPr>
          <w:sz w:val="28"/>
          <w:szCs w:val="28"/>
        </w:rPr>
        <w:t>Budhija</w:t>
      </w:r>
      <w:proofErr w:type="spellEnd"/>
      <w:r>
        <w:rPr>
          <w:sz w:val="28"/>
          <w:szCs w:val="28"/>
        </w:rPr>
        <w:t xml:space="preserve"> M:+91 9999689225 </w:t>
      </w:r>
      <w:hyperlink r:id="rId5" w:history="1">
        <w:r w:rsidRPr="00497AC5">
          <w:rPr>
            <w:rStyle w:val="Hyperlink"/>
            <w:sz w:val="28"/>
            <w:szCs w:val="28"/>
          </w:rPr>
          <w:t>mohit@infinityexpo.in</w:t>
        </w:r>
      </w:hyperlink>
    </w:p>
    <w:p w:rsidR="00792802" w:rsidRDefault="00792802">
      <w:pPr>
        <w:rPr>
          <w:sz w:val="28"/>
          <w:szCs w:val="28"/>
        </w:rPr>
      </w:pPr>
    </w:p>
    <w:p w:rsidR="00792802" w:rsidRDefault="00792802">
      <w:pPr>
        <w:rPr>
          <w:sz w:val="28"/>
          <w:szCs w:val="28"/>
        </w:rPr>
      </w:pPr>
      <w:r>
        <w:rPr>
          <w:sz w:val="28"/>
          <w:szCs w:val="28"/>
        </w:rPr>
        <w:t xml:space="preserve">FOR </w:t>
      </w:r>
      <w:proofErr w:type="gramStart"/>
      <w:r>
        <w:rPr>
          <w:sz w:val="28"/>
          <w:szCs w:val="28"/>
        </w:rPr>
        <w:t>VISITOR :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Pinak</w:t>
      </w:r>
      <w:proofErr w:type="spellEnd"/>
      <w:r>
        <w:rPr>
          <w:sz w:val="28"/>
          <w:szCs w:val="28"/>
        </w:rPr>
        <w:t xml:space="preserve"> Gupta : +91 9910112272 </w:t>
      </w:r>
      <w:hyperlink r:id="rId6" w:history="1">
        <w:r w:rsidRPr="00497AC5">
          <w:rPr>
            <w:rStyle w:val="Hyperlink"/>
            <w:sz w:val="28"/>
            <w:szCs w:val="28"/>
          </w:rPr>
          <w:t>pinak@infinityexpo.in</w:t>
        </w:r>
      </w:hyperlink>
    </w:p>
    <w:p w:rsidR="00792802" w:rsidRPr="00456C7D" w:rsidRDefault="00792802">
      <w:pPr>
        <w:rPr>
          <w:b/>
          <w:sz w:val="32"/>
          <w:szCs w:val="32"/>
          <w:u w:val="single"/>
        </w:rPr>
      </w:pPr>
      <w:bookmarkStart w:id="0" w:name="_GoBack"/>
      <w:bookmarkEnd w:id="0"/>
    </w:p>
    <w:sectPr w:rsidR="00792802" w:rsidRPr="00456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7D"/>
    <w:rsid w:val="00456C7D"/>
    <w:rsid w:val="00492CC1"/>
    <w:rsid w:val="00792802"/>
    <w:rsid w:val="00D6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82239"/>
  <w15:chartTrackingRefBased/>
  <w15:docId w15:val="{8891A2F9-2FA7-467C-8A48-6E3530FF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28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280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nak@infinityexpo.in" TargetMode="External"/><Relationship Id="rId5" Type="http://schemas.openxmlformats.org/officeDocument/2006/relationships/hyperlink" Target="mailto:mohit@infinityexpo.in" TargetMode="External"/><Relationship Id="rId4" Type="http://schemas.openxmlformats.org/officeDocument/2006/relationships/hyperlink" Target="http://www.globallogisticsshow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Commercial Embassy</dc:creator>
  <cp:keywords/>
  <dc:description/>
  <cp:lastModifiedBy>Commercial Embassy</cp:lastModifiedBy>
  <cp:revision>1</cp:revision>
  <dcterms:created xsi:type="dcterms:W3CDTF">2017-08-28T12:31:00Z</dcterms:created>
  <dcterms:modified xsi:type="dcterms:W3CDTF">2017-08-28T12:50:00Z</dcterms:modified>
</cp:coreProperties>
</file>